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5D" w:rsidRPr="008A1CA4" w:rsidRDefault="008A1CA4" w:rsidP="008A1CA4">
      <w:pPr>
        <w:jc w:val="center"/>
        <w:rPr>
          <w:b/>
        </w:rPr>
      </w:pPr>
      <w:r w:rsidRPr="008A1CA4">
        <w:rPr>
          <w:b/>
        </w:rPr>
        <w:t>Pike County Board of Education</w:t>
      </w:r>
    </w:p>
    <w:p w:rsidR="008A1CA4" w:rsidRDefault="008A1CA4" w:rsidP="008A1CA4">
      <w:pPr>
        <w:jc w:val="center"/>
        <w:rPr>
          <w:b/>
        </w:rPr>
      </w:pPr>
      <w:r>
        <w:rPr>
          <w:b/>
        </w:rPr>
        <w:t>January 17, 2011</w:t>
      </w:r>
    </w:p>
    <w:p w:rsidR="008A1CA4" w:rsidRDefault="008A1CA4" w:rsidP="008A1CA4">
      <w:pPr>
        <w:jc w:val="center"/>
        <w:rPr>
          <w:b/>
        </w:rPr>
      </w:pPr>
    </w:p>
    <w:p w:rsidR="008A1CA4" w:rsidRDefault="008A1CA4" w:rsidP="008A1CA4">
      <w:r>
        <w:t>The Pike County Board of Education met at 5:30 p.m. in the regular monthly session at the office of the Board located at 101 West Love Street, Troy, Alabama.</w:t>
      </w:r>
    </w:p>
    <w:p w:rsidR="008A1CA4" w:rsidRDefault="008A1CA4" w:rsidP="008A1CA4">
      <w:r>
        <w:t>Board members present for the meeting were as follows:</w:t>
      </w:r>
    </w:p>
    <w:p w:rsidR="008A1CA4" w:rsidRDefault="008A1CA4" w:rsidP="008A1CA4"/>
    <w:p w:rsidR="008A1CA4" w:rsidRDefault="008A1CA4" w:rsidP="008A1CA4">
      <w:r>
        <w:t>Mrs. Linda Steed, President</w:t>
      </w:r>
      <w:r>
        <w:tab/>
      </w:r>
      <w:r>
        <w:tab/>
      </w:r>
      <w:r>
        <w:tab/>
      </w:r>
      <w:r>
        <w:tab/>
        <w:t>District Four</w:t>
      </w:r>
    </w:p>
    <w:p w:rsidR="008A1CA4" w:rsidRDefault="008A1CA4" w:rsidP="008A1CA4">
      <w:r>
        <w:t>Rev. Earnest Green, Vice President</w:t>
      </w:r>
      <w:r>
        <w:tab/>
      </w:r>
      <w:r>
        <w:tab/>
      </w:r>
      <w:r>
        <w:tab/>
        <w:t>District One</w:t>
      </w:r>
    </w:p>
    <w:p w:rsidR="008A1CA4" w:rsidRDefault="008A1CA4" w:rsidP="008A1CA4"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</w:r>
      <w:r>
        <w:tab/>
        <w:t>District Three</w:t>
      </w:r>
    </w:p>
    <w:p w:rsidR="008A1CA4" w:rsidRDefault="008A1CA4" w:rsidP="008A1CA4">
      <w:r>
        <w:t>Mr. Chris Wilkes</w:t>
      </w:r>
      <w:r>
        <w:tab/>
      </w:r>
      <w:r>
        <w:tab/>
      </w:r>
      <w:r>
        <w:tab/>
      </w:r>
      <w:r>
        <w:tab/>
      </w:r>
      <w:r>
        <w:tab/>
        <w:t>District Six</w:t>
      </w:r>
    </w:p>
    <w:p w:rsidR="008A1CA4" w:rsidRDefault="008A1CA4" w:rsidP="008A1CA4">
      <w:r>
        <w:t>W. Greg Price</w:t>
      </w:r>
      <w:r>
        <w:tab/>
      </w:r>
      <w:r>
        <w:tab/>
      </w:r>
      <w:r>
        <w:tab/>
      </w:r>
      <w:r>
        <w:tab/>
      </w:r>
      <w:r>
        <w:tab/>
      </w:r>
      <w:r>
        <w:tab/>
        <w:t>District Two</w:t>
      </w:r>
    </w:p>
    <w:p w:rsidR="008A1CA4" w:rsidRDefault="008A1CA4" w:rsidP="008A1CA4">
      <w:r>
        <w:t>Rev. Herbert Reynolds</w:t>
      </w:r>
      <w:r>
        <w:tab/>
      </w:r>
      <w:r>
        <w:tab/>
      </w:r>
      <w:r>
        <w:tab/>
      </w:r>
      <w:r>
        <w:tab/>
        <w:t>District Five</w:t>
      </w:r>
    </w:p>
    <w:p w:rsidR="008A1CA4" w:rsidRDefault="008A1CA4" w:rsidP="008A1CA4">
      <w:r>
        <w:t>Dr. Mark Bazzell</w:t>
      </w:r>
      <w:r>
        <w:tab/>
      </w:r>
      <w:r>
        <w:tab/>
      </w:r>
      <w:r>
        <w:tab/>
      </w:r>
      <w:r>
        <w:tab/>
      </w:r>
      <w:r>
        <w:tab/>
        <w:t>Secretary to the Board</w:t>
      </w:r>
    </w:p>
    <w:p w:rsidR="008A1CA4" w:rsidRDefault="008A1CA4" w:rsidP="008A1CA4"/>
    <w:p w:rsidR="008A1CA4" w:rsidRDefault="008A1CA4" w:rsidP="008A1CA4">
      <w:r>
        <w:t>2.  The meeting was called to order by the President, Mrs. Steed and Mrs. Steed gave the invocation.</w:t>
      </w:r>
    </w:p>
    <w:p w:rsidR="008A1CA4" w:rsidRDefault="008A1CA4" w:rsidP="008A1CA4"/>
    <w:p w:rsidR="008A1CA4" w:rsidRDefault="008A1CA4" w:rsidP="008A1CA4">
      <w:r>
        <w:t xml:space="preserve">3.  The Minutes of December 13, 2010 were approved as presented on the motion made by Rev. Green and seconded by Mr. </w:t>
      </w:r>
      <w:proofErr w:type="spellStart"/>
      <w:r>
        <w:t>Botts</w:t>
      </w:r>
      <w:proofErr w:type="spellEnd"/>
      <w:r>
        <w:t>.</w:t>
      </w:r>
    </w:p>
    <w:p w:rsidR="008A1CA4" w:rsidRDefault="008A1CA4" w:rsidP="008A1CA4"/>
    <w:p w:rsidR="008A1CA4" w:rsidRDefault="008A1CA4" w:rsidP="008A1CA4">
      <w:r>
        <w:t>4.  Hearing of Delegations and Communications – None</w:t>
      </w:r>
    </w:p>
    <w:p w:rsidR="008A1CA4" w:rsidRDefault="008A1CA4" w:rsidP="008A1CA4"/>
    <w:p w:rsidR="008A1CA4" w:rsidRDefault="008A1CA4" w:rsidP="008A1CA4">
      <w:r>
        <w:t>5.  Dr. Bazzell presented the Board Members with Certificates of Appreciation followed by gifts made by the students for each of the Board Members.</w:t>
      </w:r>
    </w:p>
    <w:p w:rsidR="008A1CA4" w:rsidRDefault="008A1CA4" w:rsidP="008A1CA4"/>
    <w:p w:rsidR="008A1CA4" w:rsidRDefault="008A1CA4" w:rsidP="008A1CA4">
      <w:r>
        <w:t>6.  On a motion made by Rev. Reynolds, seconded by Mr. Price the Bo</w:t>
      </w:r>
      <w:r w:rsidR="0025642A">
        <w:t>ard approved the</w:t>
      </w:r>
      <w:r>
        <w:t xml:space="preserve"> Agend</w:t>
      </w:r>
      <w:r w:rsidR="0025642A">
        <w:t>a with one additional item.</w:t>
      </w:r>
    </w:p>
    <w:p w:rsidR="008A1CA4" w:rsidRDefault="008A1CA4" w:rsidP="008A1CA4"/>
    <w:p w:rsidR="008A1CA4" w:rsidRDefault="008A1CA4" w:rsidP="008A1CA4">
      <w:r>
        <w:t>7.  Unfinished Business – None</w:t>
      </w:r>
    </w:p>
    <w:p w:rsidR="008A1CA4" w:rsidRDefault="008A1CA4" w:rsidP="008A1CA4"/>
    <w:p w:rsidR="008A1CA4" w:rsidRDefault="008A1CA4" w:rsidP="008A1CA4">
      <w:r>
        <w:t>8.  New Business</w:t>
      </w:r>
    </w:p>
    <w:p w:rsidR="008A1CA4" w:rsidRDefault="008A1CA4" w:rsidP="008A1CA4">
      <w:r>
        <w:t xml:space="preserve">     A.  On a motion made by Mr. Wilkes, seconded by Mr. </w:t>
      </w:r>
      <w:proofErr w:type="spellStart"/>
      <w:r>
        <w:t>Botts</w:t>
      </w:r>
      <w:proofErr w:type="spellEnd"/>
      <w:r>
        <w:t xml:space="preserve"> the Board approved</w:t>
      </w:r>
      <w:r w:rsidR="00596B09">
        <w:t xml:space="preserve"> the Financial Statement and Bank Reconcilement for the month of December, 2010.</w:t>
      </w:r>
    </w:p>
    <w:p w:rsidR="00596B09" w:rsidRDefault="00596B09" w:rsidP="008A1CA4"/>
    <w:p w:rsidR="00596B09" w:rsidRDefault="00596B09" w:rsidP="008A1CA4">
      <w:r>
        <w:t xml:space="preserve">B.  On a motion made by Mr. </w:t>
      </w:r>
      <w:proofErr w:type="spellStart"/>
      <w:r>
        <w:t>Botts</w:t>
      </w:r>
      <w:proofErr w:type="spellEnd"/>
      <w:r>
        <w:t>, seconded by Rev. Reynolds the Board approved the payment of payrolls for the month of December and account run dates of 12/17/10 &amp; 1/7/11.</w:t>
      </w:r>
    </w:p>
    <w:p w:rsidR="00596B09" w:rsidRDefault="00596B09" w:rsidP="008A1CA4"/>
    <w:p w:rsidR="00596B09" w:rsidRDefault="00596B09" w:rsidP="008A1CA4">
      <w:r>
        <w:t>C.  On a motion made by Rev. Reynolds, seconded by Mr.</w:t>
      </w:r>
      <w:r w:rsidR="0025642A">
        <w:t xml:space="preserve"> Wilkes the Board approved the s</w:t>
      </w:r>
      <w:r>
        <w:t>tudent transfer summary as presented.</w:t>
      </w:r>
    </w:p>
    <w:p w:rsidR="00596B09" w:rsidRDefault="00596B09" w:rsidP="008A1CA4"/>
    <w:p w:rsidR="00596B09" w:rsidRDefault="00596B09" w:rsidP="008A1CA4">
      <w:r>
        <w:t>D.  On a motion made by Rev. Green, seconded by Mr. Price the Board approved the contract with KLE Consulting, LLC to provide consulting services at Banks Schools.</w:t>
      </w:r>
    </w:p>
    <w:p w:rsidR="00596B09" w:rsidRDefault="00596B09" w:rsidP="008A1CA4"/>
    <w:p w:rsidR="00596B09" w:rsidRDefault="00596B09" w:rsidP="008A1CA4"/>
    <w:p w:rsidR="00596B09" w:rsidRDefault="00596B09" w:rsidP="008A1CA4">
      <w:pPr>
        <w:rPr>
          <w:b/>
        </w:rPr>
      </w:pPr>
      <w:r>
        <w:rPr>
          <w:b/>
        </w:rPr>
        <w:lastRenderedPageBreak/>
        <w:t>Minutes of 1/17/11</w:t>
      </w:r>
    </w:p>
    <w:p w:rsidR="00596B09" w:rsidRDefault="00596B09" w:rsidP="008A1CA4">
      <w:pPr>
        <w:rPr>
          <w:b/>
        </w:rPr>
      </w:pPr>
      <w:r>
        <w:rPr>
          <w:b/>
        </w:rPr>
        <w:t>Pike County Board of Education</w:t>
      </w:r>
    </w:p>
    <w:p w:rsidR="00596B09" w:rsidRDefault="00596B09" w:rsidP="008A1CA4">
      <w:pPr>
        <w:rPr>
          <w:b/>
        </w:rPr>
      </w:pPr>
      <w:r>
        <w:rPr>
          <w:b/>
        </w:rPr>
        <w:t>Page 2 of 2</w:t>
      </w:r>
    </w:p>
    <w:p w:rsidR="00596B09" w:rsidRDefault="00596B09" w:rsidP="008A1CA4">
      <w:pPr>
        <w:rPr>
          <w:b/>
        </w:rPr>
      </w:pPr>
    </w:p>
    <w:p w:rsidR="00596B09" w:rsidRPr="00596B09" w:rsidRDefault="00596B09" w:rsidP="008A1CA4">
      <w:pPr>
        <w:rPr>
          <w:b/>
        </w:rPr>
      </w:pPr>
    </w:p>
    <w:p w:rsidR="00596B09" w:rsidRDefault="00596B09" w:rsidP="008A1CA4">
      <w:r>
        <w:t xml:space="preserve">E.  On a motion made by Mr. </w:t>
      </w:r>
      <w:proofErr w:type="spellStart"/>
      <w:r>
        <w:t>Botts</w:t>
      </w:r>
      <w:proofErr w:type="spellEnd"/>
      <w:r>
        <w:t xml:space="preserve">, seconded by Rev. Reynolds the Board approved the WKIV agreement with ACT that will allow Troy-Pike Center for Technology to become a </w:t>
      </w:r>
      <w:proofErr w:type="spellStart"/>
      <w:r>
        <w:t>WorkKeys</w:t>
      </w:r>
      <w:proofErr w:type="spellEnd"/>
      <w:r>
        <w:t xml:space="preserve"> testing site.</w:t>
      </w:r>
    </w:p>
    <w:p w:rsidR="00596B09" w:rsidRDefault="00596B09" w:rsidP="008A1CA4"/>
    <w:p w:rsidR="00596B09" w:rsidRDefault="00596B09" w:rsidP="008A1CA4">
      <w:r>
        <w:t>9.  Personnel</w:t>
      </w:r>
    </w:p>
    <w:p w:rsidR="00596B09" w:rsidRDefault="00596B09" w:rsidP="008A1CA4">
      <w:r>
        <w:t xml:space="preserve">     A.  On a motion made by Rev. Green, seconded by Mr. Price the Board approved the request for Catastrophic Leave for Melissa Disney Smith.</w:t>
      </w:r>
    </w:p>
    <w:p w:rsidR="00596B09" w:rsidRDefault="00596B09" w:rsidP="008A1CA4"/>
    <w:p w:rsidR="00596B09" w:rsidRDefault="00596B09" w:rsidP="008A1CA4">
      <w:r>
        <w:t>Additional Item:</w:t>
      </w:r>
    </w:p>
    <w:p w:rsidR="00596B09" w:rsidRDefault="00596B09" w:rsidP="008A1CA4"/>
    <w:p w:rsidR="00596B09" w:rsidRDefault="00596B09" w:rsidP="008A1CA4">
      <w:r>
        <w:t>On a motion made by Mr. Wilkes, seconded by Rev. Green the Board approved the make-up day for Pike County Schools as April 22, 2011.</w:t>
      </w:r>
    </w:p>
    <w:p w:rsidR="00596B09" w:rsidRDefault="00596B09" w:rsidP="008A1CA4"/>
    <w:p w:rsidR="00596B09" w:rsidRDefault="00596B09" w:rsidP="008A1CA4">
      <w:r>
        <w:t xml:space="preserve">There being no further business to come before the Board, Rev. Green made a motion to adjourn, seconded by Mr. </w:t>
      </w:r>
      <w:proofErr w:type="spellStart"/>
      <w:r>
        <w:t>Botts</w:t>
      </w:r>
      <w:proofErr w:type="spellEnd"/>
      <w:r>
        <w:t>.  The meeting adjourned at 5:52 p.m.</w:t>
      </w:r>
    </w:p>
    <w:p w:rsidR="00596B09" w:rsidRDefault="00596B09" w:rsidP="008A1CA4"/>
    <w:p w:rsidR="00596B09" w:rsidRDefault="00596B09" w:rsidP="008A1CA4">
      <w:r>
        <w:t>ATTEST:  ____________________________________________</w:t>
      </w:r>
    </w:p>
    <w:p w:rsidR="00596B09" w:rsidRDefault="00596B09" w:rsidP="008A1CA4">
      <w:r>
        <w:tab/>
        <w:t xml:space="preserve">      Mrs. Linda Steed, President</w:t>
      </w:r>
    </w:p>
    <w:p w:rsidR="00596B09" w:rsidRDefault="00596B09" w:rsidP="008A1CA4"/>
    <w:p w:rsidR="00596B09" w:rsidRDefault="00596B09" w:rsidP="008A1CA4">
      <w:r>
        <w:t xml:space="preserve">                  ____________________________________________</w:t>
      </w:r>
    </w:p>
    <w:p w:rsidR="00596B09" w:rsidRDefault="00596B09" w:rsidP="008A1CA4">
      <w:r>
        <w:tab/>
        <w:t xml:space="preserve">      Dr. Mark Bazzell, Secretary</w:t>
      </w:r>
    </w:p>
    <w:p w:rsidR="00596B09" w:rsidRDefault="00596B09" w:rsidP="008A1CA4"/>
    <w:p w:rsidR="00596B09" w:rsidRPr="008A1CA4" w:rsidRDefault="00596B09" w:rsidP="008A1CA4">
      <w:r>
        <w:t xml:space="preserve"> </w:t>
      </w:r>
    </w:p>
    <w:sectPr w:rsidR="00596B09" w:rsidRPr="008A1CA4" w:rsidSect="009A5C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A1CA4"/>
    <w:rsid w:val="0025642A"/>
    <w:rsid w:val="00596B09"/>
    <w:rsid w:val="008A1CA4"/>
    <w:rsid w:val="009A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C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jdolbear</dc:creator>
  <cp:keywords/>
  <dc:description/>
  <cp:lastModifiedBy>jdolbear</cp:lastModifiedBy>
  <cp:revision>2</cp:revision>
  <cp:lastPrinted>2011-02-07T15:57:00Z</cp:lastPrinted>
  <dcterms:created xsi:type="dcterms:W3CDTF">2011-02-07T15:37:00Z</dcterms:created>
  <dcterms:modified xsi:type="dcterms:W3CDTF">2011-02-07T22:05:00Z</dcterms:modified>
</cp:coreProperties>
</file>